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eastAsia="zh-CN"/>
        </w:rPr>
        <w:t>附件1：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“博士沙龙”举办顺序</w:t>
      </w:r>
    </w:p>
    <w:tbl>
      <w:tblPr>
        <w:tblStyle w:val="2"/>
        <w:tblpPr w:leftFromText="180" w:rightFromText="180" w:vertAnchor="text" w:horzAnchor="page" w:tblpX="2117" w:tblpY="407"/>
        <w:tblOverlap w:val="never"/>
        <w:tblW w:w="84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2"/>
        <w:gridCol w:w="3165"/>
        <w:gridCol w:w="1455"/>
        <w:gridCol w:w="1425"/>
        <w:gridCol w:w="14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eastAsia="zh-CN"/>
              </w:rPr>
              <w:t>主办院（部）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举办顺序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沙龙日期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山西电影学院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待定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新闻传播学院、播音主持学院、山西电影学院（原摄影系）已开展过1次。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7月2日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动画与数字艺术学院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7月9日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播音主持学院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待定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文化创意与管理学院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融媒技术学院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表演学院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10月8日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思想政治理论课教学  研究部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基础课教学部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文化创意与设计研究  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戏剧影视研究中心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12月3日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白燕升戏曲研究传播  中心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902F0"/>
    <w:rsid w:val="147E78DC"/>
    <w:rsid w:val="14FA7998"/>
    <w:rsid w:val="427E4D8A"/>
    <w:rsid w:val="43FA3578"/>
    <w:rsid w:val="4B9A6310"/>
    <w:rsid w:val="4BA92CC6"/>
    <w:rsid w:val="4FB64C98"/>
    <w:rsid w:val="5CD13DAA"/>
    <w:rsid w:val="650E4B7C"/>
    <w:rsid w:val="769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before="100" w:beforeLines="100" w:after="100" w:afterLines="100" w:line="560" w:lineRule="exact"/>
      <w:jc w:val="center"/>
    </w:pPr>
    <w:rPr>
      <w:rFonts w:ascii="宋体" w:hAnsi="宋体" w:eastAsiaTheme="majorEastAsia" w:cstheme="majorEastAsia"/>
      <w:sz w:val="44"/>
      <w:szCs w:val="44"/>
    </w:rPr>
  </w:style>
  <w:style w:type="paragraph" w:customStyle="1" w:styleId="5">
    <w:name w:val="样式2"/>
    <w:basedOn w:val="1"/>
    <w:next w:val="1"/>
    <w:qFormat/>
    <w:uiPriority w:val="0"/>
    <w:pPr>
      <w:keepNext/>
      <w:keepLines/>
      <w:spacing w:before="100" w:beforeLines="100" w:after="100" w:afterLines="100" w:line="560" w:lineRule="atLeast"/>
      <w:jc w:val="center"/>
      <w:outlineLvl w:val="0"/>
    </w:pPr>
    <w:rPr>
      <w:rFonts w:hint="eastAsia" w:ascii="宋体" w:hAnsi="宋体" w:eastAsia="楷体" w:cs="宋体"/>
      <w:b/>
      <w:kern w:val="44"/>
      <w:sz w:val="32"/>
      <w:szCs w:val="44"/>
    </w:rPr>
  </w:style>
  <w:style w:type="paragraph" w:customStyle="1" w:styleId="6">
    <w:name w:val="样式3"/>
    <w:basedOn w:val="1"/>
    <w:qFormat/>
    <w:uiPriority w:val="0"/>
    <w:pPr>
      <w:keepNext/>
      <w:keepLines/>
      <w:spacing w:before="100" w:beforeLines="100" w:after="100" w:afterLines="100" w:line="560" w:lineRule="atLeast"/>
      <w:jc w:val="center"/>
      <w:outlineLvl w:val="0"/>
    </w:pPr>
    <w:rPr>
      <w:rFonts w:hint="eastAsia" w:ascii="宋体" w:hAnsi="宋体" w:eastAsia="楷体" w:cs="宋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2021-06-18T09:37:00Z</dcterms:created>
  <dc:creator>UAN_王淵</dc:creator>
  <cp:lastModifiedBy>UAN_王淵</cp:lastModifiedBy>
  <dcterms:modified xsi:type="dcterms:W3CDTF">2021-06-18T09:37:49Z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23A03E6B0ACF4CA2AF7F465AE7BAA09B</vt:lpwstr>
  </property>
</Properties>
</file>